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22F7" w14:textId="77777777" w:rsidR="00000386" w:rsidRDefault="00452938" w:rsidP="00452938">
      <w:pPr>
        <w:jc w:val="center"/>
      </w:pPr>
      <w:r>
        <w:rPr>
          <w:rFonts w:ascii="Bradley Hand ITC" w:hAnsi="Bradley Hand ITC"/>
          <w:b/>
          <w:noProof/>
          <w:color w:val="0000FF"/>
          <w:sz w:val="52"/>
          <w:szCs w:val="52"/>
        </w:rPr>
        <w:drawing>
          <wp:inline distT="0" distB="0" distL="0" distR="0" wp14:anchorId="73B9D773" wp14:editId="3B8B5BC7">
            <wp:extent cx="3133725" cy="914400"/>
            <wp:effectExtent l="0" t="0" r="9525" b="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E497A" w14:textId="77777777" w:rsidR="00452938" w:rsidRDefault="00452938" w:rsidP="00452938">
      <w:pPr>
        <w:jc w:val="center"/>
      </w:pPr>
    </w:p>
    <w:p w14:paraId="62B5AECD" w14:textId="77777777" w:rsidR="00452938" w:rsidRDefault="00452938" w:rsidP="00452938">
      <w:pPr>
        <w:jc w:val="center"/>
      </w:pPr>
    </w:p>
    <w:p w14:paraId="6EFFD45F" w14:textId="77777777" w:rsidR="00452938" w:rsidRDefault="00452938" w:rsidP="00452938">
      <w:pPr>
        <w:jc w:val="center"/>
      </w:pPr>
    </w:p>
    <w:p w14:paraId="678341E9" w14:textId="350955CF" w:rsidR="00452938" w:rsidRPr="006422B6" w:rsidRDefault="00452938" w:rsidP="00452938">
      <w:pPr>
        <w:rPr>
          <w:rFonts w:ascii="Arial" w:hAnsi="Arial" w:cs="Arial"/>
          <w:sz w:val="28"/>
          <w:szCs w:val="28"/>
        </w:rPr>
      </w:pPr>
      <w:r w:rsidRPr="006422B6">
        <w:rPr>
          <w:rFonts w:ascii="Arial" w:hAnsi="Arial" w:cs="Arial"/>
          <w:sz w:val="28"/>
          <w:szCs w:val="28"/>
        </w:rPr>
        <w:t>AGENDA ITEM:</w:t>
      </w:r>
      <w:r w:rsidRPr="006422B6">
        <w:rPr>
          <w:rFonts w:ascii="Arial" w:hAnsi="Arial" w:cs="Arial"/>
          <w:sz w:val="28"/>
          <w:szCs w:val="28"/>
        </w:rPr>
        <w:tab/>
      </w:r>
      <w:r w:rsidRPr="006422B6">
        <w:rPr>
          <w:rFonts w:ascii="Arial" w:hAnsi="Arial" w:cs="Arial"/>
          <w:sz w:val="28"/>
          <w:szCs w:val="28"/>
        </w:rPr>
        <w:tab/>
      </w:r>
      <w:r w:rsidR="00F27496" w:rsidRPr="006422B6">
        <w:rPr>
          <w:rFonts w:ascii="Arial" w:hAnsi="Arial" w:cs="Arial"/>
          <w:sz w:val="28"/>
          <w:szCs w:val="28"/>
        </w:rPr>
        <w:t>5.</w:t>
      </w:r>
      <w:r w:rsidR="009F3995">
        <w:rPr>
          <w:rFonts w:ascii="Arial" w:hAnsi="Arial" w:cs="Arial"/>
          <w:sz w:val="28"/>
          <w:szCs w:val="28"/>
        </w:rPr>
        <w:t>1</w:t>
      </w:r>
    </w:p>
    <w:p w14:paraId="31847C29" w14:textId="2DEF30FD" w:rsidR="00452938" w:rsidRPr="006422B6" w:rsidRDefault="00452938" w:rsidP="00452938">
      <w:pPr>
        <w:rPr>
          <w:rFonts w:ascii="Arial" w:hAnsi="Arial" w:cs="Arial"/>
          <w:sz w:val="28"/>
          <w:szCs w:val="28"/>
        </w:rPr>
      </w:pPr>
      <w:r w:rsidRPr="006422B6">
        <w:rPr>
          <w:rFonts w:ascii="Arial" w:hAnsi="Arial" w:cs="Arial"/>
          <w:sz w:val="28"/>
          <w:szCs w:val="28"/>
        </w:rPr>
        <w:t>REPORT TITLE:</w:t>
      </w:r>
      <w:r w:rsidRPr="006422B6">
        <w:rPr>
          <w:rFonts w:ascii="Arial" w:hAnsi="Arial" w:cs="Arial"/>
          <w:sz w:val="28"/>
          <w:szCs w:val="28"/>
        </w:rPr>
        <w:tab/>
      </w:r>
      <w:r w:rsidRPr="006422B6">
        <w:rPr>
          <w:rFonts w:ascii="Arial" w:hAnsi="Arial" w:cs="Arial"/>
          <w:sz w:val="28"/>
          <w:szCs w:val="28"/>
        </w:rPr>
        <w:tab/>
      </w:r>
      <w:r w:rsidR="009F3995">
        <w:rPr>
          <w:rFonts w:ascii="Arial" w:hAnsi="Arial" w:cs="Arial"/>
          <w:sz w:val="28"/>
          <w:szCs w:val="28"/>
        </w:rPr>
        <w:t>FINANCE</w:t>
      </w:r>
      <w:r w:rsidR="00F27496" w:rsidRPr="006422B6">
        <w:rPr>
          <w:rFonts w:ascii="Arial" w:hAnsi="Arial" w:cs="Arial"/>
          <w:sz w:val="28"/>
          <w:szCs w:val="28"/>
        </w:rPr>
        <w:t xml:space="preserve"> REPORT</w:t>
      </w:r>
    </w:p>
    <w:p w14:paraId="429BF5AE" w14:textId="003500A3" w:rsidR="00452938" w:rsidRPr="006422B6" w:rsidRDefault="00452938" w:rsidP="00452938">
      <w:pPr>
        <w:rPr>
          <w:rFonts w:ascii="Arial" w:hAnsi="Arial" w:cs="Arial"/>
          <w:sz w:val="28"/>
          <w:szCs w:val="28"/>
        </w:rPr>
      </w:pPr>
      <w:r w:rsidRPr="006422B6">
        <w:rPr>
          <w:rFonts w:ascii="Arial" w:hAnsi="Arial" w:cs="Arial"/>
          <w:sz w:val="28"/>
          <w:szCs w:val="28"/>
        </w:rPr>
        <w:t>MEETING:</w:t>
      </w:r>
      <w:r w:rsidRPr="006422B6">
        <w:rPr>
          <w:rFonts w:ascii="Arial" w:hAnsi="Arial" w:cs="Arial"/>
          <w:sz w:val="28"/>
          <w:szCs w:val="28"/>
        </w:rPr>
        <w:tab/>
      </w:r>
      <w:r w:rsidRPr="006422B6">
        <w:rPr>
          <w:rFonts w:ascii="Arial" w:hAnsi="Arial" w:cs="Arial"/>
          <w:sz w:val="28"/>
          <w:szCs w:val="28"/>
        </w:rPr>
        <w:tab/>
      </w:r>
      <w:r w:rsidRPr="006422B6">
        <w:rPr>
          <w:rFonts w:ascii="Arial" w:hAnsi="Arial" w:cs="Arial"/>
          <w:sz w:val="28"/>
          <w:szCs w:val="28"/>
        </w:rPr>
        <w:tab/>
        <w:t xml:space="preserve">COUNCIL MEETING of </w:t>
      </w:r>
      <w:r w:rsidR="00F80EA8">
        <w:rPr>
          <w:rFonts w:ascii="Arial" w:hAnsi="Arial" w:cs="Arial"/>
          <w:sz w:val="28"/>
          <w:szCs w:val="28"/>
        </w:rPr>
        <w:t>1</w:t>
      </w:r>
      <w:r w:rsidR="00801EC4">
        <w:rPr>
          <w:rFonts w:ascii="Arial" w:hAnsi="Arial" w:cs="Arial"/>
          <w:sz w:val="28"/>
          <w:szCs w:val="28"/>
        </w:rPr>
        <w:t>7</w:t>
      </w:r>
      <w:r w:rsidR="00F80EA8" w:rsidRPr="00F80EA8">
        <w:rPr>
          <w:rFonts w:ascii="Arial" w:hAnsi="Arial" w:cs="Arial"/>
          <w:sz w:val="28"/>
          <w:szCs w:val="28"/>
          <w:vertAlign w:val="superscript"/>
        </w:rPr>
        <w:t>th</w:t>
      </w:r>
      <w:r w:rsidR="00F80EA8">
        <w:rPr>
          <w:rFonts w:ascii="Arial" w:hAnsi="Arial" w:cs="Arial"/>
          <w:sz w:val="28"/>
          <w:szCs w:val="28"/>
        </w:rPr>
        <w:t xml:space="preserve"> January</w:t>
      </w:r>
      <w:r w:rsidR="00F27496" w:rsidRPr="006422B6">
        <w:rPr>
          <w:rFonts w:ascii="Arial" w:hAnsi="Arial" w:cs="Arial"/>
          <w:sz w:val="28"/>
          <w:szCs w:val="28"/>
        </w:rPr>
        <w:t xml:space="preserve"> 202</w:t>
      </w:r>
      <w:r w:rsidR="00801EC4">
        <w:rPr>
          <w:rFonts w:ascii="Arial" w:hAnsi="Arial" w:cs="Arial"/>
          <w:sz w:val="28"/>
          <w:szCs w:val="28"/>
        </w:rPr>
        <w:t>2</w:t>
      </w:r>
    </w:p>
    <w:p w14:paraId="742CE44E" w14:textId="77777777" w:rsidR="00452938" w:rsidRPr="006422B6" w:rsidRDefault="00452938" w:rsidP="00452938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 w:rsidRPr="006422B6">
        <w:rPr>
          <w:rFonts w:ascii="Arial" w:hAnsi="Arial" w:cs="Arial"/>
          <w:sz w:val="28"/>
          <w:szCs w:val="28"/>
        </w:rPr>
        <w:t>AUTHOR:</w:t>
      </w:r>
      <w:r w:rsidRPr="006422B6">
        <w:rPr>
          <w:rFonts w:ascii="Arial" w:hAnsi="Arial" w:cs="Arial"/>
          <w:sz w:val="28"/>
          <w:szCs w:val="28"/>
        </w:rPr>
        <w:tab/>
      </w:r>
      <w:r w:rsidRPr="006422B6">
        <w:rPr>
          <w:rFonts w:ascii="Arial" w:hAnsi="Arial" w:cs="Arial"/>
          <w:sz w:val="28"/>
          <w:szCs w:val="28"/>
        </w:rPr>
        <w:tab/>
      </w:r>
      <w:r w:rsidRPr="006422B6">
        <w:rPr>
          <w:rFonts w:ascii="Arial" w:hAnsi="Arial" w:cs="Arial"/>
          <w:sz w:val="28"/>
          <w:szCs w:val="28"/>
        </w:rPr>
        <w:tab/>
        <w:t>PARISH CLERK</w:t>
      </w:r>
    </w:p>
    <w:p w14:paraId="793F8B34" w14:textId="77777777" w:rsidR="00452938" w:rsidRDefault="00452938" w:rsidP="00452938">
      <w:pPr>
        <w:pBdr>
          <w:bottom w:val="single" w:sz="12" w:space="1" w:color="auto"/>
        </w:pBdr>
        <w:rPr>
          <w:sz w:val="28"/>
          <w:szCs w:val="28"/>
        </w:rPr>
      </w:pPr>
    </w:p>
    <w:p w14:paraId="15CC484C" w14:textId="77777777" w:rsidR="00452938" w:rsidRDefault="00452938" w:rsidP="00452938">
      <w:pPr>
        <w:rPr>
          <w:sz w:val="28"/>
          <w:szCs w:val="28"/>
        </w:rPr>
      </w:pPr>
    </w:p>
    <w:p w14:paraId="6E9ED822" w14:textId="490A98F9" w:rsidR="00C1653D" w:rsidRDefault="00F27496" w:rsidP="009F3995">
      <w:pPr>
        <w:rPr>
          <w:rFonts w:ascii="Arial" w:hAnsi="Arial" w:cs="Arial"/>
        </w:rPr>
      </w:pPr>
      <w:r w:rsidRPr="006422B6">
        <w:rPr>
          <w:rFonts w:ascii="Arial" w:hAnsi="Arial" w:cs="Arial"/>
        </w:rPr>
        <w:t xml:space="preserve">Attached is the </w:t>
      </w:r>
      <w:r w:rsidR="009F3995">
        <w:rPr>
          <w:rFonts w:ascii="Arial" w:hAnsi="Arial" w:cs="Arial"/>
        </w:rPr>
        <w:t xml:space="preserve">report of the Finances for the period up to </w:t>
      </w:r>
      <w:r w:rsidR="008D73D2">
        <w:rPr>
          <w:rFonts w:ascii="Arial" w:hAnsi="Arial" w:cs="Arial"/>
        </w:rPr>
        <w:t xml:space="preserve">the </w:t>
      </w:r>
      <w:r w:rsidR="00F80EA8">
        <w:rPr>
          <w:rFonts w:ascii="Arial" w:hAnsi="Arial" w:cs="Arial"/>
        </w:rPr>
        <w:t>31 December 202</w:t>
      </w:r>
      <w:r w:rsidR="00801EC4">
        <w:rPr>
          <w:rFonts w:ascii="Arial" w:hAnsi="Arial" w:cs="Arial"/>
        </w:rPr>
        <w:t>1.</w:t>
      </w:r>
    </w:p>
    <w:p w14:paraId="108D6257" w14:textId="1B0252BD" w:rsidR="008D73D2" w:rsidRDefault="008D73D2" w:rsidP="009F3995">
      <w:pPr>
        <w:rPr>
          <w:rFonts w:ascii="Arial" w:hAnsi="Arial" w:cs="Arial"/>
        </w:rPr>
      </w:pPr>
    </w:p>
    <w:p w14:paraId="432CD9CD" w14:textId="4B8D8221" w:rsidR="008D73D2" w:rsidRDefault="008D73D2" w:rsidP="009F3995">
      <w:pPr>
        <w:rPr>
          <w:rFonts w:ascii="Arial" w:hAnsi="Arial" w:cs="Arial"/>
          <w:b/>
          <w:bCs/>
        </w:rPr>
      </w:pPr>
      <w:r w:rsidRPr="00670E0C">
        <w:rPr>
          <w:rFonts w:ascii="Arial" w:hAnsi="Arial" w:cs="Arial"/>
          <w:b/>
          <w:bCs/>
        </w:rPr>
        <w:t>I</w:t>
      </w:r>
      <w:r w:rsidR="00670E0C" w:rsidRPr="00670E0C">
        <w:rPr>
          <w:rFonts w:ascii="Arial" w:hAnsi="Arial" w:cs="Arial"/>
          <w:b/>
          <w:bCs/>
        </w:rPr>
        <w:t>ncome</w:t>
      </w:r>
    </w:p>
    <w:p w14:paraId="0EC60408" w14:textId="5D956ACA" w:rsidR="000F105F" w:rsidRDefault="000F105F" w:rsidP="009F3995">
      <w:pPr>
        <w:rPr>
          <w:rFonts w:ascii="Arial" w:hAnsi="Arial" w:cs="Arial"/>
          <w:b/>
          <w:bCs/>
        </w:rPr>
      </w:pPr>
    </w:p>
    <w:p w14:paraId="28AE580D" w14:textId="4A195B18" w:rsidR="00157157" w:rsidRDefault="008F0DE3" w:rsidP="009F3995">
      <w:pPr>
        <w:rPr>
          <w:rFonts w:ascii="Arial" w:hAnsi="Arial" w:cs="Arial"/>
        </w:rPr>
      </w:pPr>
      <w:r>
        <w:rPr>
          <w:rFonts w:ascii="Arial" w:hAnsi="Arial" w:cs="Arial"/>
        </w:rPr>
        <w:t>I have billed the various clubs for their seasons in 2021, and this money is awaited for our accounts</w:t>
      </w:r>
      <w:r w:rsidR="009D4656">
        <w:rPr>
          <w:rFonts w:ascii="Arial" w:hAnsi="Arial" w:cs="Arial"/>
        </w:rPr>
        <w:t xml:space="preserve">, which are on a receipts and payments basis.  There will also be an in year VAT return to be </w:t>
      </w:r>
      <w:r w:rsidR="00705BA1">
        <w:rPr>
          <w:rFonts w:ascii="Arial" w:hAnsi="Arial" w:cs="Arial"/>
        </w:rPr>
        <w:t>completed</w:t>
      </w:r>
      <w:r w:rsidR="009D4656">
        <w:rPr>
          <w:rFonts w:ascii="Arial" w:hAnsi="Arial" w:cs="Arial"/>
        </w:rPr>
        <w:t>.</w:t>
      </w:r>
    </w:p>
    <w:p w14:paraId="6EBC38B5" w14:textId="45D875B5" w:rsidR="00CF2ED7" w:rsidRDefault="00CF2ED7" w:rsidP="009F3995">
      <w:pPr>
        <w:rPr>
          <w:rFonts w:ascii="Arial" w:hAnsi="Arial" w:cs="Arial"/>
        </w:rPr>
      </w:pPr>
    </w:p>
    <w:p w14:paraId="1C2887A2" w14:textId="17825A30" w:rsidR="00CF2ED7" w:rsidRDefault="00CF2ED7" w:rsidP="009F399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Expenditure</w:t>
      </w:r>
    </w:p>
    <w:p w14:paraId="7ECAA84B" w14:textId="3FA742AD" w:rsidR="00CF2ED7" w:rsidRDefault="00CF2ED7" w:rsidP="009F3995">
      <w:pPr>
        <w:rPr>
          <w:rFonts w:ascii="Arial" w:hAnsi="Arial" w:cs="Arial"/>
          <w:b/>
          <w:bCs/>
        </w:rPr>
      </w:pPr>
    </w:p>
    <w:p w14:paraId="5B3F6BEC" w14:textId="0C1B9DB2" w:rsidR="00737BB4" w:rsidRDefault="00FB4FF8" w:rsidP="00F274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can be seen from the Finance report, we are on target to spend all the budget by year end.  However the transfer of £3822 from reserves has not yet been made, and </w:t>
      </w:r>
      <w:r w:rsidR="00185309">
        <w:rPr>
          <w:rFonts w:ascii="Arial" w:hAnsi="Arial" w:cs="Arial"/>
        </w:rPr>
        <w:t>it is likely that there will be a small amount to be returned to the reserve at year end.</w:t>
      </w:r>
    </w:p>
    <w:p w14:paraId="1A7D6180" w14:textId="77777777" w:rsidR="00ED38F3" w:rsidRDefault="00ED38F3" w:rsidP="00F27496">
      <w:pPr>
        <w:rPr>
          <w:rFonts w:ascii="Arial" w:hAnsi="Arial" w:cs="Arial"/>
        </w:rPr>
      </w:pPr>
    </w:p>
    <w:p w14:paraId="4578EFFB" w14:textId="4B9B5C3B" w:rsidR="00434893" w:rsidRDefault="00434893" w:rsidP="00F27496">
      <w:pPr>
        <w:rPr>
          <w:rFonts w:ascii="Arial" w:hAnsi="Arial" w:cs="Arial"/>
        </w:rPr>
      </w:pPr>
    </w:p>
    <w:p w14:paraId="222E1A6D" w14:textId="3254F6E7" w:rsidR="00434893" w:rsidRDefault="00434893" w:rsidP="00F27496">
      <w:pPr>
        <w:rPr>
          <w:rFonts w:ascii="Arial" w:hAnsi="Arial" w:cs="Arial"/>
          <w:b/>
          <w:bCs/>
        </w:rPr>
      </w:pPr>
      <w:r w:rsidRPr="00434893">
        <w:rPr>
          <w:rFonts w:ascii="Arial" w:hAnsi="Arial" w:cs="Arial"/>
          <w:b/>
          <w:bCs/>
        </w:rPr>
        <w:t>Grounds Maintenance Invoices</w:t>
      </w:r>
    </w:p>
    <w:p w14:paraId="0090CBF2" w14:textId="4DECB617" w:rsidR="00434893" w:rsidRDefault="00434893" w:rsidP="00F27496">
      <w:pPr>
        <w:rPr>
          <w:rFonts w:ascii="Arial" w:hAnsi="Arial" w:cs="Arial"/>
          <w:b/>
          <w:bCs/>
        </w:rPr>
      </w:pPr>
    </w:p>
    <w:p w14:paraId="4C1B19D5" w14:textId="2E05A39C" w:rsidR="00705BA1" w:rsidRDefault="00434893" w:rsidP="00B751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Members will recall from </w:t>
      </w:r>
      <w:r w:rsidR="00FA2B48">
        <w:rPr>
          <w:rFonts w:ascii="Arial" w:hAnsi="Arial" w:cs="Arial"/>
        </w:rPr>
        <w:t xml:space="preserve">a previous meeting that </w:t>
      </w:r>
      <w:r w:rsidR="00B75136">
        <w:rPr>
          <w:rFonts w:ascii="Arial" w:hAnsi="Arial" w:cs="Arial"/>
        </w:rPr>
        <w:t xml:space="preserve">the verge cutting direct debit had been taken two more times from the bank account in December.  </w:t>
      </w:r>
      <w:r w:rsidR="00705BA1">
        <w:rPr>
          <w:rFonts w:ascii="Arial" w:hAnsi="Arial" w:cs="Arial"/>
        </w:rPr>
        <w:t xml:space="preserve">I have checked the expenditure ledger and this has resulted in an overpayment of approximately £6 to John O’Conner, which I propose to deduct from next </w:t>
      </w:r>
      <w:r w:rsidR="0007286E">
        <w:rPr>
          <w:rFonts w:ascii="Arial" w:hAnsi="Arial" w:cs="Arial"/>
        </w:rPr>
        <w:t>month’s</w:t>
      </w:r>
      <w:r w:rsidR="00705BA1">
        <w:rPr>
          <w:rFonts w:ascii="Arial" w:hAnsi="Arial" w:cs="Arial"/>
        </w:rPr>
        <w:t xml:space="preserve"> payments.</w:t>
      </w:r>
    </w:p>
    <w:p w14:paraId="2FD38514" w14:textId="2F2C2884" w:rsidR="001E5C0D" w:rsidRDefault="00705BA1" w:rsidP="00B751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75136">
        <w:rPr>
          <w:rFonts w:ascii="Arial" w:hAnsi="Arial" w:cs="Arial"/>
        </w:rPr>
        <w:t xml:space="preserve"> </w:t>
      </w:r>
    </w:p>
    <w:p w14:paraId="0EC6E562" w14:textId="067D3172" w:rsidR="00CF28F2" w:rsidRPr="00705BA1" w:rsidRDefault="00CF28F2" w:rsidP="00705BA1">
      <w:pPr>
        <w:tabs>
          <w:tab w:val="left" w:pos="1134"/>
        </w:tabs>
        <w:rPr>
          <w:rFonts w:ascii="Arial" w:hAnsi="Arial" w:cs="Arial"/>
        </w:rPr>
      </w:pPr>
    </w:p>
    <w:sectPr w:rsidR="00CF28F2" w:rsidRPr="00705BA1" w:rsidSect="000D18F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adley Hand ITC">
    <w:panose1 w:val="03070402050302030203"/>
    <w:charset w:val="4D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06B8"/>
    <w:multiLevelType w:val="hybridMultilevel"/>
    <w:tmpl w:val="D382AD3C"/>
    <w:lvl w:ilvl="0" w:tplc="E7B6DE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56F23"/>
    <w:multiLevelType w:val="hybridMultilevel"/>
    <w:tmpl w:val="7AD6C754"/>
    <w:lvl w:ilvl="0" w:tplc="96F4BE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4686D"/>
    <w:multiLevelType w:val="hybridMultilevel"/>
    <w:tmpl w:val="F9BC58EC"/>
    <w:lvl w:ilvl="0" w:tplc="EAA8C780">
      <w:start w:val="1"/>
      <w:numFmt w:val="decimal"/>
      <w:lvlText w:val="(%1)"/>
      <w:lvlJc w:val="left"/>
      <w:pPr>
        <w:ind w:left="1350" w:hanging="9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30C"/>
    <w:rsid w:val="00022CD8"/>
    <w:rsid w:val="00045684"/>
    <w:rsid w:val="00057E59"/>
    <w:rsid w:val="0007286E"/>
    <w:rsid w:val="0008430C"/>
    <w:rsid w:val="00090740"/>
    <w:rsid w:val="000A1F7B"/>
    <w:rsid w:val="000B364E"/>
    <w:rsid w:val="000D18F9"/>
    <w:rsid w:val="000E1FDE"/>
    <w:rsid w:val="000F105F"/>
    <w:rsid w:val="000F2383"/>
    <w:rsid w:val="00157157"/>
    <w:rsid w:val="00185309"/>
    <w:rsid w:val="0019414A"/>
    <w:rsid w:val="001A03B2"/>
    <w:rsid w:val="001D6A70"/>
    <w:rsid w:val="001E5C0D"/>
    <w:rsid w:val="001E5CC3"/>
    <w:rsid w:val="00200418"/>
    <w:rsid w:val="002A6C0F"/>
    <w:rsid w:val="002D4854"/>
    <w:rsid w:val="003B72E0"/>
    <w:rsid w:val="003F7294"/>
    <w:rsid w:val="00434893"/>
    <w:rsid w:val="00440124"/>
    <w:rsid w:val="00443665"/>
    <w:rsid w:val="004519B8"/>
    <w:rsid w:val="00452938"/>
    <w:rsid w:val="00457542"/>
    <w:rsid w:val="004C1AE8"/>
    <w:rsid w:val="004C3A54"/>
    <w:rsid w:val="004C7286"/>
    <w:rsid w:val="0050712A"/>
    <w:rsid w:val="00511379"/>
    <w:rsid w:val="005A5A5D"/>
    <w:rsid w:val="005F6211"/>
    <w:rsid w:val="006422B6"/>
    <w:rsid w:val="00670E0C"/>
    <w:rsid w:val="00702AF0"/>
    <w:rsid w:val="00705BA1"/>
    <w:rsid w:val="00737BB4"/>
    <w:rsid w:val="00764B38"/>
    <w:rsid w:val="007C55B8"/>
    <w:rsid w:val="00801EC4"/>
    <w:rsid w:val="008D69BE"/>
    <w:rsid w:val="008D73D2"/>
    <w:rsid w:val="008E249A"/>
    <w:rsid w:val="008F0814"/>
    <w:rsid w:val="008F0DE3"/>
    <w:rsid w:val="00946664"/>
    <w:rsid w:val="009A2754"/>
    <w:rsid w:val="009D4656"/>
    <w:rsid w:val="009F3995"/>
    <w:rsid w:val="00A96716"/>
    <w:rsid w:val="00AC654B"/>
    <w:rsid w:val="00B24B57"/>
    <w:rsid w:val="00B65AB1"/>
    <w:rsid w:val="00B75136"/>
    <w:rsid w:val="00B91550"/>
    <w:rsid w:val="00BC4798"/>
    <w:rsid w:val="00C137EE"/>
    <w:rsid w:val="00C1653D"/>
    <w:rsid w:val="00C60D75"/>
    <w:rsid w:val="00C833F7"/>
    <w:rsid w:val="00C955FF"/>
    <w:rsid w:val="00CE58C8"/>
    <w:rsid w:val="00CF28F2"/>
    <w:rsid w:val="00CF2ED7"/>
    <w:rsid w:val="00D162B0"/>
    <w:rsid w:val="00D2007F"/>
    <w:rsid w:val="00D35156"/>
    <w:rsid w:val="00D47EF5"/>
    <w:rsid w:val="00D52E6D"/>
    <w:rsid w:val="00D762EC"/>
    <w:rsid w:val="00DB0494"/>
    <w:rsid w:val="00E72437"/>
    <w:rsid w:val="00EB3781"/>
    <w:rsid w:val="00EC367A"/>
    <w:rsid w:val="00ED38F3"/>
    <w:rsid w:val="00EE6E6B"/>
    <w:rsid w:val="00EF4625"/>
    <w:rsid w:val="00F26789"/>
    <w:rsid w:val="00F27496"/>
    <w:rsid w:val="00F80EA8"/>
    <w:rsid w:val="00F90818"/>
    <w:rsid w:val="00FA2B48"/>
    <w:rsid w:val="00FB4FF8"/>
    <w:rsid w:val="00FF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57FD2"/>
  <w15:chartTrackingRefBased/>
  <w15:docId w15:val="{95F005D1-0676-C445-9373-92BB2982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496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7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7496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Deborah Upton</cp:lastModifiedBy>
  <cp:revision>13</cp:revision>
  <dcterms:created xsi:type="dcterms:W3CDTF">2022-01-12T17:20:00Z</dcterms:created>
  <dcterms:modified xsi:type="dcterms:W3CDTF">2022-01-12T19:11:00Z</dcterms:modified>
</cp:coreProperties>
</file>